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4A6E81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A6E81" w:rsidRDefault="00D3208D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21 октября</w:t>
      </w:r>
      <w:r w:rsidR="000D1651">
        <w:rPr>
          <w:rFonts w:ascii="Times New Roman" w:hAnsi="Times New Roman"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sz w:val="26"/>
          <w:szCs w:val="26"/>
        </w:rPr>
        <w:t>202</w:t>
      </w:r>
      <w:r w:rsidR="004A6E81">
        <w:rPr>
          <w:rFonts w:ascii="Times New Roman" w:hAnsi="Times New Roman"/>
          <w:sz w:val="26"/>
          <w:szCs w:val="26"/>
        </w:rPr>
        <w:t>5</w:t>
      </w:r>
      <w:r w:rsidR="004A6E81" w:rsidRPr="00C33840">
        <w:rPr>
          <w:rFonts w:ascii="Times New Roman" w:hAnsi="Times New Roman"/>
          <w:sz w:val="26"/>
          <w:szCs w:val="26"/>
        </w:rPr>
        <w:t xml:space="preserve"> г.              </w:t>
      </w:r>
      <w:r w:rsidR="00D33801">
        <w:rPr>
          <w:rFonts w:ascii="Times New Roman" w:hAnsi="Times New Roman"/>
          <w:sz w:val="26"/>
          <w:szCs w:val="26"/>
        </w:rPr>
        <w:tab/>
        <w:t xml:space="preserve">    </w:t>
      </w:r>
      <w:r w:rsidR="00764BAD">
        <w:rPr>
          <w:rFonts w:ascii="Times New Roman" w:hAnsi="Times New Roman"/>
          <w:sz w:val="26"/>
          <w:szCs w:val="26"/>
        </w:rPr>
        <w:t xml:space="preserve">  </w:t>
      </w:r>
      <w:r w:rsidR="004A6E81" w:rsidRPr="00C33840">
        <w:rPr>
          <w:rFonts w:ascii="Times New Roman" w:hAnsi="Times New Roman"/>
          <w:sz w:val="26"/>
          <w:szCs w:val="26"/>
        </w:rPr>
        <w:t xml:space="preserve">с. Московское                                      </w:t>
      </w:r>
      <w:r w:rsidR="00D33801">
        <w:rPr>
          <w:rFonts w:ascii="Times New Roman" w:hAnsi="Times New Roman"/>
          <w:sz w:val="26"/>
          <w:szCs w:val="26"/>
        </w:rPr>
        <w:tab/>
      </w:r>
      <w:r w:rsidR="004A6E81" w:rsidRPr="00C33840">
        <w:rPr>
          <w:rFonts w:ascii="Times New Roman" w:hAnsi="Times New Roman"/>
          <w:sz w:val="26"/>
          <w:szCs w:val="26"/>
        </w:rPr>
        <w:t xml:space="preserve">№ </w:t>
      </w:r>
      <w:r w:rsidR="00764BAD">
        <w:rPr>
          <w:rFonts w:ascii="Times New Roman" w:hAnsi="Times New Roman"/>
          <w:sz w:val="26"/>
          <w:szCs w:val="26"/>
        </w:rPr>
        <w:t>1</w:t>
      </w:r>
    </w:p>
    <w:p w:rsidR="003C17C4" w:rsidRPr="00C33840" w:rsidRDefault="003C17C4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A6E81" w:rsidRPr="004A6E81" w:rsidRDefault="00D3208D" w:rsidP="004A6E81">
      <w:pPr>
        <w:spacing w:after="0" w:line="240" w:lineRule="auto"/>
        <w:jc w:val="center"/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Об избрании секретаря Совета депутатов сельского поселения Московского сельсовета Усть-Абаканского муниципального района Республики Хакасия пятого созыва</w:t>
      </w: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Совет депутатов Московского сельсовета Усть-Абаканского района Республики Хакасия</w:t>
      </w:r>
    </w:p>
    <w:p w:rsidR="004A6E81" w:rsidRPr="00C33840" w:rsidRDefault="004A6E81" w:rsidP="004A6E81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РЕШИЛ:</w:t>
      </w:r>
    </w:p>
    <w:p w:rsidR="004A6E81" w:rsidRPr="008B1BDD" w:rsidRDefault="00D3208D" w:rsidP="004A6E8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Избрать секретарем сессии Совета депутатов сельского поселения Московского сельсовета Усть-Абаканского муниципального района Ре</w:t>
      </w:r>
      <w:r w:rsidR="00562519">
        <w:rPr>
          <w:rFonts w:ascii="Times New Roman" w:hAnsi="Times New Roman"/>
          <w:sz w:val="26"/>
          <w:szCs w:val="26"/>
        </w:rPr>
        <w:t>спублики Хакасия пятого созыва</w:t>
      </w:r>
      <w:r w:rsidR="008B1BD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B1BDD">
        <w:rPr>
          <w:rFonts w:ascii="Times New Roman" w:hAnsi="Times New Roman"/>
          <w:sz w:val="26"/>
          <w:szCs w:val="26"/>
        </w:rPr>
        <w:t>пятимандатный</w:t>
      </w:r>
      <w:proofErr w:type="spellEnd"/>
      <w:r w:rsidR="008B1BDD">
        <w:rPr>
          <w:rFonts w:ascii="Times New Roman" w:hAnsi="Times New Roman"/>
          <w:sz w:val="26"/>
          <w:szCs w:val="26"/>
        </w:rPr>
        <w:t xml:space="preserve"> избирательный округ № 1</w:t>
      </w:r>
      <w:r w:rsidR="00562519">
        <w:rPr>
          <w:rFonts w:ascii="Times New Roman" w:hAnsi="Times New Roman"/>
          <w:sz w:val="26"/>
          <w:szCs w:val="26"/>
        </w:rPr>
        <w:t xml:space="preserve"> </w:t>
      </w:r>
      <w:r w:rsidR="00562519" w:rsidRPr="008B1BDD">
        <w:rPr>
          <w:rFonts w:ascii="Times New Roman" w:hAnsi="Times New Roman"/>
          <w:b/>
          <w:sz w:val="26"/>
          <w:szCs w:val="26"/>
        </w:rPr>
        <w:t>Р</w:t>
      </w:r>
      <w:r w:rsidRPr="008B1BDD">
        <w:rPr>
          <w:rFonts w:ascii="Times New Roman" w:hAnsi="Times New Roman"/>
          <w:b/>
          <w:sz w:val="26"/>
          <w:szCs w:val="26"/>
        </w:rPr>
        <w:t>язанову Анастасию</w:t>
      </w:r>
      <w:r w:rsidR="00562519" w:rsidRPr="008B1BDD">
        <w:rPr>
          <w:rFonts w:ascii="Times New Roman" w:hAnsi="Times New Roman"/>
          <w:b/>
          <w:sz w:val="26"/>
          <w:szCs w:val="26"/>
        </w:rPr>
        <w:t xml:space="preserve"> Викторовну</w:t>
      </w:r>
      <w:r w:rsidR="008B1BDD" w:rsidRPr="008B1BDD">
        <w:rPr>
          <w:rFonts w:ascii="Times New Roman" w:hAnsi="Times New Roman"/>
          <w:b/>
          <w:sz w:val="26"/>
          <w:szCs w:val="26"/>
        </w:rPr>
        <w:t>.</w:t>
      </w:r>
    </w:p>
    <w:p w:rsidR="004F71D5" w:rsidRDefault="004F71D5" w:rsidP="004A6E8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Направить данное решение главе Московского сельсовета Усть-Абаканского района Республики Хакасия Гриневич Екатерине Николаевне для подписания и обнародования на информационных стендах, на официальном интернет сайте администрации Московского сельсовета Усть-Абаканского района Республики Хакасия.</w:t>
      </w:r>
    </w:p>
    <w:p w:rsidR="004F71D5" w:rsidRPr="00946224" w:rsidRDefault="004F71D5" w:rsidP="004A6E8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Решение вступает в силу с момента </w:t>
      </w:r>
      <w:r w:rsidR="00DD0F9A">
        <w:rPr>
          <w:rFonts w:ascii="Times New Roman" w:hAnsi="Times New Roman"/>
          <w:sz w:val="26"/>
          <w:szCs w:val="26"/>
        </w:rPr>
        <w:t>его принятия</w:t>
      </w:r>
      <w:r>
        <w:rPr>
          <w:rFonts w:ascii="Times New Roman" w:hAnsi="Times New Roman"/>
          <w:sz w:val="26"/>
          <w:szCs w:val="26"/>
        </w:rPr>
        <w:t>.</w:t>
      </w:r>
    </w:p>
    <w:p w:rsidR="004A6E81" w:rsidRPr="0097726D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4A6E81" w:rsidRPr="00C33840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4A6E81" w:rsidRPr="00C33840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4F71D5" w:rsidRDefault="004F71D5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Глава Московского сельсовета </w:t>
      </w:r>
    </w:p>
    <w:p w:rsidR="004F71D5" w:rsidRDefault="004F71D5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Усть-Абаканского района </w:t>
      </w:r>
    </w:p>
    <w:p w:rsidR="0004088B" w:rsidRPr="004F71D5" w:rsidRDefault="004F71D5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Республики Хакасия</w:t>
      </w:r>
      <w:r w:rsidR="004A6E81" w:rsidRPr="00C33840">
        <w:rPr>
          <w:rFonts w:ascii="Times New Roman" w:hAnsi="Times New Roman"/>
          <w:iCs/>
          <w:sz w:val="26"/>
          <w:szCs w:val="26"/>
        </w:rPr>
        <w:t xml:space="preserve">       </w:t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  <w:t xml:space="preserve">          Е.Н. Гриневич</w:t>
      </w:r>
      <w:r w:rsidR="004A6E81" w:rsidRPr="00C33840">
        <w:rPr>
          <w:rFonts w:ascii="Times New Roman" w:hAnsi="Times New Roman"/>
          <w:iCs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</w:p>
    <w:sectPr w:rsidR="0004088B" w:rsidRPr="004F71D5" w:rsidSect="00D3208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24AE1"/>
    <w:multiLevelType w:val="hybridMultilevel"/>
    <w:tmpl w:val="B7FE213C"/>
    <w:lvl w:ilvl="0" w:tplc="2B9A1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D1651"/>
    <w:rsid w:val="001C0FF4"/>
    <w:rsid w:val="003C17C4"/>
    <w:rsid w:val="003F2C7B"/>
    <w:rsid w:val="00405401"/>
    <w:rsid w:val="004A6E81"/>
    <w:rsid w:val="004F71D5"/>
    <w:rsid w:val="00562519"/>
    <w:rsid w:val="00764BAD"/>
    <w:rsid w:val="008B1BDD"/>
    <w:rsid w:val="00D3208D"/>
    <w:rsid w:val="00D33801"/>
    <w:rsid w:val="00DD0F9A"/>
    <w:rsid w:val="00EB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4F412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11</cp:revision>
  <cp:lastPrinted>2025-11-06T07:22:00Z</cp:lastPrinted>
  <dcterms:created xsi:type="dcterms:W3CDTF">2025-02-03T08:03:00Z</dcterms:created>
  <dcterms:modified xsi:type="dcterms:W3CDTF">2025-11-06T08:13:00Z</dcterms:modified>
</cp:coreProperties>
</file>